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ED25" w14:textId="23066183" w:rsidR="000A1F6C" w:rsidRPr="00931CE6" w:rsidRDefault="00931CE6" w:rsidP="00931CE6">
      <w:pPr>
        <w:spacing w:line="240" w:lineRule="auto"/>
        <w:ind w:left="0" w:firstLine="0"/>
        <w:jc w:val="center"/>
        <w:rPr>
          <w:rFonts w:ascii="Aktiv Grotesk" w:eastAsia="Times New Roman" w:hAnsi="Aktiv Grotesk" w:cs="Aktiv Grotesk"/>
          <w:color w:val="000000"/>
          <w:kern w:val="0"/>
          <w:sz w:val="32"/>
          <w:szCs w:val="32"/>
          <w14:ligatures w14:val="none"/>
        </w:rPr>
      </w:pPr>
      <w:r>
        <w:rPr>
          <w:rFonts w:ascii="Aktiv Grotesk" w:eastAsia="Times New Roman" w:hAnsi="Aktiv Grotesk" w:cs="Aktiv Grotesk"/>
          <w:b/>
          <w:bCs/>
          <w:color w:val="000000"/>
          <w:kern w:val="0"/>
          <w:sz w:val="40"/>
          <w:szCs w:val="40"/>
          <w14:ligatures w14:val="none"/>
        </w:rPr>
        <w:br/>
      </w:r>
      <w:r w:rsidR="00A56507" w:rsidRPr="00932668">
        <w:rPr>
          <w:rFonts w:ascii="Aktiv Grotesk" w:eastAsia="Times New Roman" w:hAnsi="Aktiv Grotesk" w:cs="Aktiv Grotesk"/>
          <w:b/>
          <w:bCs/>
          <w:color w:val="000000"/>
          <w:kern w:val="0"/>
          <w:sz w:val="40"/>
          <w:szCs w:val="40"/>
          <w14:ligatures w14:val="none"/>
        </w:rPr>
        <w:t>Declaration of Conformity</w:t>
      </w:r>
    </w:p>
    <w:p w14:paraId="0991E5C8" w14:textId="77777777" w:rsidR="000A1F6C" w:rsidRDefault="000A1F6C" w:rsidP="000A1F6C">
      <w:pPr>
        <w:spacing w:line="240" w:lineRule="auto"/>
        <w:ind w:left="0" w:firstLine="0"/>
        <w:rPr>
          <w:rFonts w:ascii="Aktiv Grotesk" w:eastAsia="Times New Roman" w:hAnsi="Aktiv Grotesk" w:cs="Aktiv Grotesk"/>
          <w:color w:val="000000"/>
          <w:kern w:val="0"/>
          <w14:ligatures w14:val="none"/>
        </w:rPr>
      </w:pPr>
    </w:p>
    <w:p w14:paraId="70E1822A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sz w:val="22"/>
          <w:szCs w:val="22"/>
        </w:rPr>
        <w:t xml:space="preserve">We, </w:t>
      </w:r>
    </w:p>
    <w:p w14:paraId="164B7594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sz w:val="22"/>
          <w:szCs w:val="22"/>
        </w:rPr>
      </w:pPr>
    </w:p>
    <w:p w14:paraId="67EA6D07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b/>
          <w:bCs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Connection Technology Center, Inc.</w:t>
      </w:r>
    </w:p>
    <w:p w14:paraId="2765A393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b/>
          <w:bCs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7939 Rae Boulevard</w:t>
      </w:r>
    </w:p>
    <w:p w14:paraId="014105D0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b/>
          <w:bCs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Victor, NY 14564</w:t>
      </w:r>
    </w:p>
    <w:p w14:paraId="3688B403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sz w:val="22"/>
          <w:szCs w:val="22"/>
        </w:rPr>
      </w:pPr>
    </w:p>
    <w:p w14:paraId="356E9A74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sz w:val="22"/>
          <w:szCs w:val="22"/>
        </w:rPr>
        <w:t xml:space="preserve">hereby declare that the product specified above conforms to the </w:t>
      </w:r>
      <w:proofErr w:type="spellStart"/>
      <w:r w:rsidRPr="00A56507">
        <w:rPr>
          <w:rFonts w:ascii="Aktiv Grotesk" w:hAnsi="Aktiv Grotesk" w:cs="Aktiv Grotesk"/>
          <w:sz w:val="22"/>
          <w:szCs w:val="22"/>
        </w:rPr>
        <w:t>ANZEx</w:t>
      </w:r>
      <w:proofErr w:type="spellEnd"/>
      <w:r w:rsidRPr="00A56507">
        <w:rPr>
          <w:rFonts w:ascii="Aktiv Grotesk" w:hAnsi="Aktiv Grotesk" w:cs="Aktiv Grotesk"/>
          <w:sz w:val="22"/>
          <w:szCs w:val="22"/>
        </w:rPr>
        <w:t xml:space="preserve"> certificate and applicable standards for use in explosive atmospheres.</w:t>
      </w:r>
    </w:p>
    <w:p w14:paraId="6F281E64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sz w:val="22"/>
          <w:szCs w:val="22"/>
        </w:rPr>
      </w:pPr>
    </w:p>
    <w:p w14:paraId="6261ECD7" w14:textId="7D608BC5" w:rsidR="00A56507" w:rsidRPr="00932668" w:rsidRDefault="00A56507" w:rsidP="00A56507">
      <w:pPr>
        <w:spacing w:line="240" w:lineRule="auto"/>
        <w:ind w:left="0" w:firstLine="0"/>
        <w:rPr>
          <w:rFonts w:ascii="Aktiv Grotesk" w:hAnsi="Aktiv Grotesk" w:cs="Aktiv Grotesk"/>
          <w:b/>
          <w:bCs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1. Product</w:t>
      </w:r>
    </w:p>
    <w:p w14:paraId="61C7CF24" w14:textId="5AB2E378" w:rsidR="00A56507" w:rsidRP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» Product Name</w:t>
      </w:r>
      <w:r w:rsidRPr="00A56507">
        <w:rPr>
          <w:rFonts w:ascii="Aktiv Grotesk" w:hAnsi="Aktiv Grotesk" w:cs="Aktiv Grotesk"/>
          <w:sz w:val="22"/>
          <w:szCs w:val="22"/>
        </w:rPr>
        <w:t>:</w:t>
      </w:r>
      <w:r>
        <w:rPr>
          <w:rFonts w:ascii="Aktiv Grotesk" w:hAnsi="Aktiv Grotesk" w:cs="Aktiv Grotesk"/>
          <w:sz w:val="22"/>
          <w:szCs w:val="22"/>
        </w:rPr>
        <w:t xml:space="preserve"> </w:t>
      </w:r>
      <w:r w:rsidRPr="00A56507">
        <w:rPr>
          <w:rFonts w:ascii="Aktiv Grotesk" w:hAnsi="Aktiv Grotesk" w:cs="Aktiv Grotesk"/>
          <w:sz w:val="22"/>
          <w:szCs w:val="22"/>
        </w:rPr>
        <w:t xml:space="preserve">NONINCENDIVE, INTRINSICALLY SAFE, ANZEX ZONE 0,1 APPROVED    </w:t>
      </w:r>
    </w:p>
    <w:p w14:paraId="49628C84" w14:textId="77777777" w:rsidR="00A56507" w:rsidRP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sz w:val="22"/>
          <w:szCs w:val="22"/>
        </w:rPr>
        <w:t xml:space="preserve">   ACCELEROMETER, TOP EXIT 2 PIN CONNECTOR, 100 MV/G, ±10%</w:t>
      </w:r>
    </w:p>
    <w:p w14:paraId="64B58821" w14:textId="77777777" w:rsidR="00A56507" w:rsidRP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» Model / Type</w:t>
      </w:r>
      <w:r w:rsidRPr="00A56507">
        <w:rPr>
          <w:rFonts w:ascii="Aktiv Grotesk" w:hAnsi="Aktiv Grotesk" w:cs="Aktiv Grotesk"/>
          <w:sz w:val="22"/>
          <w:szCs w:val="22"/>
        </w:rPr>
        <w:t>: AC990</w:t>
      </w:r>
    </w:p>
    <w:p w14:paraId="23345493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sz w:val="22"/>
          <w:szCs w:val="22"/>
        </w:rPr>
      </w:pPr>
    </w:p>
    <w:p w14:paraId="299D452C" w14:textId="77777777" w:rsidR="00A56507" w:rsidRP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» Product Name</w:t>
      </w:r>
      <w:r w:rsidRPr="00A56507">
        <w:rPr>
          <w:rFonts w:ascii="Aktiv Grotesk" w:hAnsi="Aktiv Grotesk" w:cs="Aktiv Grotesk"/>
          <w:sz w:val="22"/>
          <w:szCs w:val="22"/>
        </w:rPr>
        <w:t xml:space="preserve">: NONINCENDIVE, INTRINSICALLY SAFE, ANZEX ZONE 0,1 APPROVED </w:t>
      </w:r>
    </w:p>
    <w:p w14:paraId="1173848D" w14:textId="77777777" w:rsidR="00A56507" w:rsidRP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sz w:val="22"/>
          <w:szCs w:val="22"/>
        </w:rPr>
        <w:t xml:space="preserve">   ACCELEROMETER, SIDE EXIT 2 PIN CONNECTOR, 100 MV/G, ±10%</w:t>
      </w:r>
    </w:p>
    <w:p w14:paraId="17B0C75A" w14:textId="77777777" w:rsidR="00A56507" w:rsidRP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» Model / Type</w:t>
      </w:r>
      <w:r w:rsidRPr="00A56507">
        <w:rPr>
          <w:rFonts w:ascii="Aktiv Grotesk" w:hAnsi="Aktiv Grotesk" w:cs="Aktiv Grotesk"/>
          <w:sz w:val="22"/>
          <w:szCs w:val="22"/>
        </w:rPr>
        <w:t>: AC991</w:t>
      </w:r>
    </w:p>
    <w:p w14:paraId="73DC8F06" w14:textId="77777777" w:rsidR="00A56507" w:rsidRPr="00A56507" w:rsidRDefault="00A56507" w:rsidP="00A56507">
      <w:pPr>
        <w:spacing w:line="240" w:lineRule="auto"/>
        <w:ind w:left="0" w:firstLine="0"/>
        <w:rPr>
          <w:rFonts w:ascii="Aktiv Grotesk" w:hAnsi="Aktiv Grotesk" w:cs="Aktiv Grotesk"/>
          <w:sz w:val="22"/>
          <w:szCs w:val="22"/>
        </w:rPr>
      </w:pPr>
    </w:p>
    <w:p w14:paraId="6F67D662" w14:textId="77777777" w:rsidR="00A56507" w:rsidRP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» Product Name</w:t>
      </w:r>
      <w:r w:rsidRPr="00A56507">
        <w:rPr>
          <w:rFonts w:ascii="Aktiv Grotesk" w:hAnsi="Aktiv Grotesk" w:cs="Aktiv Grotesk"/>
          <w:sz w:val="22"/>
          <w:szCs w:val="22"/>
        </w:rPr>
        <w:t xml:space="preserve">: NONINCEDIVE, INTRINSICALLY SAFE, ANZEX ZONE 0,1 APPROVED </w:t>
      </w:r>
    </w:p>
    <w:p w14:paraId="7D985B85" w14:textId="77777777" w:rsidR="00A56507" w:rsidRP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sz w:val="22"/>
          <w:szCs w:val="22"/>
        </w:rPr>
        <w:t xml:space="preserve">    ACCELEROMETER, SIDE EXIT 2 PIN CONNECTOR, M8X1.25 CAPTIVE BOLT, 100 MV/G,   </w:t>
      </w:r>
    </w:p>
    <w:p w14:paraId="58FBE923" w14:textId="77777777" w:rsidR="00A56507" w:rsidRP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sz w:val="22"/>
          <w:szCs w:val="22"/>
        </w:rPr>
        <w:t xml:space="preserve">    ±10%</w:t>
      </w:r>
    </w:p>
    <w:p w14:paraId="532BCC3D" w14:textId="77777777" w:rsidR="00A56507" w:rsidRDefault="00A56507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» Model / Type</w:t>
      </w:r>
      <w:r w:rsidRPr="00A56507">
        <w:rPr>
          <w:rFonts w:ascii="Aktiv Grotesk" w:hAnsi="Aktiv Grotesk" w:cs="Aktiv Grotesk"/>
          <w:sz w:val="22"/>
          <w:szCs w:val="22"/>
        </w:rPr>
        <w:t>: AC998</w:t>
      </w:r>
    </w:p>
    <w:p w14:paraId="6C8CE40A" w14:textId="77777777" w:rsidR="00932668" w:rsidRDefault="00932668" w:rsidP="00A56507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</w:p>
    <w:p w14:paraId="3F940D0D" w14:textId="77777777" w:rsidR="00932668" w:rsidRPr="00A56507" w:rsidRDefault="00932668" w:rsidP="00932668">
      <w:pPr>
        <w:spacing w:line="240" w:lineRule="auto"/>
        <w:ind w:left="0" w:firstLine="0"/>
        <w:rPr>
          <w:rFonts w:ascii="Aktiv Grotesk" w:hAnsi="Aktiv Grotesk" w:cs="Aktiv Grotesk"/>
          <w:sz w:val="22"/>
          <w:szCs w:val="22"/>
        </w:rPr>
      </w:pPr>
    </w:p>
    <w:p w14:paraId="2DC57754" w14:textId="0E61A53F" w:rsidR="00932668" w:rsidRPr="00932668" w:rsidRDefault="00932668" w:rsidP="00932668">
      <w:pPr>
        <w:spacing w:line="240" w:lineRule="auto"/>
        <w:ind w:left="0" w:firstLine="0"/>
        <w:rPr>
          <w:rFonts w:ascii="Aktiv Grotesk" w:hAnsi="Aktiv Grotesk" w:cs="Aktiv Grotesk"/>
          <w:b/>
          <w:bCs/>
          <w:sz w:val="22"/>
          <w:szCs w:val="22"/>
        </w:rPr>
      </w:pPr>
      <w:r>
        <w:rPr>
          <w:rFonts w:ascii="Aktiv Grotesk" w:hAnsi="Aktiv Grotesk" w:cs="Aktiv Grotesk"/>
          <w:b/>
          <w:bCs/>
          <w:sz w:val="22"/>
          <w:szCs w:val="22"/>
        </w:rPr>
        <w:t>2</w:t>
      </w:r>
      <w:r w:rsidRPr="00A56507">
        <w:rPr>
          <w:rFonts w:ascii="Aktiv Grotesk" w:hAnsi="Aktiv Grotesk" w:cs="Aktiv Grotesk"/>
          <w:b/>
          <w:bCs/>
          <w:sz w:val="22"/>
          <w:szCs w:val="22"/>
        </w:rPr>
        <w:t xml:space="preserve">. </w:t>
      </w:r>
      <w:r>
        <w:rPr>
          <w:rFonts w:ascii="Aktiv Grotesk" w:hAnsi="Aktiv Grotesk" w:cs="Aktiv Grotesk"/>
          <w:b/>
          <w:bCs/>
          <w:sz w:val="22"/>
          <w:szCs w:val="22"/>
        </w:rPr>
        <w:t>Certification</w:t>
      </w:r>
    </w:p>
    <w:p w14:paraId="37B323B6" w14:textId="763ECDCD" w:rsidR="00932668" w:rsidRPr="00932668" w:rsidRDefault="00932668" w:rsidP="00932668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932668">
        <w:rPr>
          <w:rFonts w:ascii="Aktiv Grotesk" w:hAnsi="Aktiv Grotesk" w:cs="Aktiv Grotesk"/>
          <w:sz w:val="22"/>
          <w:szCs w:val="22"/>
        </w:rPr>
        <w:t xml:space="preserve">This equipment is in conformity with the requirements of the </w:t>
      </w:r>
      <w:proofErr w:type="spellStart"/>
      <w:r w:rsidRPr="00932668">
        <w:rPr>
          <w:rFonts w:ascii="Aktiv Grotesk" w:hAnsi="Aktiv Grotesk" w:cs="Aktiv Grotesk"/>
          <w:sz w:val="22"/>
          <w:szCs w:val="22"/>
        </w:rPr>
        <w:t>ANZEx</w:t>
      </w:r>
      <w:proofErr w:type="spellEnd"/>
      <w:r w:rsidRPr="00932668">
        <w:rPr>
          <w:rFonts w:ascii="Aktiv Grotesk" w:hAnsi="Aktiv Grotesk" w:cs="Aktiv Grotesk"/>
          <w:sz w:val="22"/>
          <w:szCs w:val="22"/>
        </w:rPr>
        <w:t xml:space="preserve"> Scheme for Explosive Atmospheres.</w:t>
      </w:r>
      <w:r>
        <w:rPr>
          <w:rFonts w:ascii="Aktiv Grotesk" w:hAnsi="Aktiv Grotesk" w:cs="Aktiv Grotesk"/>
          <w:sz w:val="22"/>
          <w:szCs w:val="22"/>
        </w:rPr>
        <w:br/>
      </w:r>
    </w:p>
    <w:p w14:paraId="6E6DD0E2" w14:textId="183CCFB1" w:rsidR="00932668" w:rsidRDefault="00932668" w:rsidP="00932668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 xml:space="preserve">» </w:t>
      </w:r>
      <w:proofErr w:type="spellStart"/>
      <w:r>
        <w:rPr>
          <w:rFonts w:ascii="Aktiv Grotesk" w:hAnsi="Aktiv Grotesk" w:cs="Aktiv Grotesk"/>
          <w:b/>
          <w:bCs/>
          <w:sz w:val="22"/>
          <w:szCs w:val="22"/>
        </w:rPr>
        <w:t>ANZEx</w:t>
      </w:r>
      <w:proofErr w:type="spellEnd"/>
      <w:r>
        <w:rPr>
          <w:rFonts w:ascii="Aktiv Grotesk" w:hAnsi="Aktiv Grotesk" w:cs="Aktiv Grotesk"/>
          <w:b/>
          <w:bCs/>
          <w:sz w:val="22"/>
          <w:szCs w:val="22"/>
        </w:rPr>
        <w:t xml:space="preserve"> Certificate No.</w:t>
      </w:r>
      <w:r w:rsidRPr="00A56507">
        <w:rPr>
          <w:rFonts w:ascii="Aktiv Grotesk" w:hAnsi="Aktiv Grotesk" w:cs="Aktiv Grotesk"/>
          <w:sz w:val="22"/>
          <w:szCs w:val="22"/>
        </w:rPr>
        <w:t xml:space="preserve">: </w:t>
      </w:r>
      <w:proofErr w:type="spellStart"/>
      <w:r>
        <w:rPr>
          <w:rFonts w:ascii="Aktiv Grotesk" w:hAnsi="Aktiv Grotesk" w:cs="Aktiv Grotesk"/>
          <w:sz w:val="22"/>
          <w:szCs w:val="22"/>
        </w:rPr>
        <w:t>ANZEx</w:t>
      </w:r>
      <w:proofErr w:type="spellEnd"/>
      <w:r>
        <w:rPr>
          <w:rFonts w:ascii="Aktiv Grotesk" w:hAnsi="Aktiv Grotesk" w:cs="Aktiv Grotesk"/>
          <w:sz w:val="22"/>
          <w:szCs w:val="22"/>
        </w:rPr>
        <w:t xml:space="preserve"> 18.4160</w:t>
      </w:r>
      <w:r>
        <w:rPr>
          <w:rFonts w:ascii="Aktiv Grotesk" w:hAnsi="Aktiv Grotesk" w:cs="Aktiv Grotesk"/>
          <w:sz w:val="22"/>
          <w:szCs w:val="22"/>
        </w:rPr>
        <w:br/>
      </w:r>
    </w:p>
    <w:p w14:paraId="5B95FB39" w14:textId="63347F9C" w:rsidR="00932668" w:rsidRDefault="00932668" w:rsidP="00932668">
      <w:pPr>
        <w:spacing w:line="36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>»</w:t>
      </w:r>
      <w:r>
        <w:rPr>
          <w:rFonts w:ascii="Aktiv Grotesk" w:hAnsi="Aktiv Grotesk" w:cs="Aktiv Grotesk"/>
          <w:b/>
          <w:bCs/>
          <w:sz w:val="22"/>
          <w:szCs w:val="22"/>
        </w:rPr>
        <w:t xml:space="preserve"> Protection Concept and Ambient Temperature Range</w:t>
      </w:r>
      <w:r w:rsidRPr="00A56507">
        <w:rPr>
          <w:rFonts w:ascii="Aktiv Grotesk" w:hAnsi="Aktiv Grotesk" w:cs="Aktiv Grotesk"/>
          <w:sz w:val="22"/>
          <w:szCs w:val="22"/>
        </w:rPr>
        <w:t xml:space="preserve">: </w:t>
      </w:r>
      <w:r>
        <w:rPr>
          <w:rFonts w:ascii="Aktiv Grotesk" w:hAnsi="Aktiv Grotesk" w:cs="Aktiv Grotesk"/>
          <w:sz w:val="22"/>
          <w:szCs w:val="22"/>
        </w:rPr>
        <w:br/>
        <w:t xml:space="preserve">    Ex </w:t>
      </w:r>
      <w:proofErr w:type="spellStart"/>
      <w:r>
        <w:rPr>
          <w:rFonts w:ascii="Aktiv Grotesk" w:hAnsi="Aktiv Grotesk" w:cs="Aktiv Grotesk"/>
          <w:sz w:val="22"/>
          <w:szCs w:val="22"/>
        </w:rPr>
        <w:t>ia</w:t>
      </w:r>
      <w:proofErr w:type="spellEnd"/>
      <w:r>
        <w:rPr>
          <w:rFonts w:ascii="Aktiv Grotesk" w:hAnsi="Aktiv Grotesk" w:cs="Aktiv Grotesk"/>
          <w:sz w:val="22"/>
          <w:szCs w:val="22"/>
        </w:rPr>
        <w:t xml:space="preserve"> I Ma (-40 °C </w:t>
      </w:r>
      <w:r w:rsidRPr="00932668">
        <w:rPr>
          <w:rFonts w:ascii="Aktiv Grotesk" w:hAnsi="Aktiv Grotesk" w:cs="Aktiv Grotesk"/>
          <w:sz w:val="22"/>
          <w:szCs w:val="22"/>
        </w:rPr>
        <w:t>≤</w:t>
      </w:r>
      <w:r>
        <w:rPr>
          <w:rFonts w:ascii="Aktiv Grotesk" w:hAnsi="Aktiv Grotesk" w:cs="Aktiv Grotesk"/>
          <w:sz w:val="22"/>
          <w:szCs w:val="22"/>
        </w:rPr>
        <w:t xml:space="preserve"> Ta </w:t>
      </w:r>
      <w:r w:rsidRPr="00932668">
        <w:rPr>
          <w:rFonts w:ascii="Aktiv Grotesk" w:hAnsi="Aktiv Grotesk" w:cs="Aktiv Grotesk"/>
          <w:sz w:val="22"/>
          <w:szCs w:val="22"/>
        </w:rPr>
        <w:t>≤</w:t>
      </w:r>
      <w:r>
        <w:rPr>
          <w:rFonts w:ascii="Aktiv Grotesk" w:hAnsi="Aktiv Grotesk" w:cs="Aktiv Grotesk"/>
          <w:sz w:val="22"/>
          <w:szCs w:val="22"/>
        </w:rPr>
        <w:t xml:space="preserve"> +80 °C)</w:t>
      </w:r>
      <w:r>
        <w:rPr>
          <w:rFonts w:ascii="Aktiv Grotesk" w:hAnsi="Aktiv Grotesk" w:cs="Aktiv Grotesk"/>
          <w:sz w:val="22"/>
          <w:szCs w:val="22"/>
        </w:rPr>
        <w:br/>
        <w:t xml:space="preserve">    Ex </w:t>
      </w:r>
      <w:proofErr w:type="spellStart"/>
      <w:r>
        <w:rPr>
          <w:rFonts w:ascii="Aktiv Grotesk" w:hAnsi="Aktiv Grotesk" w:cs="Aktiv Grotesk"/>
          <w:sz w:val="22"/>
          <w:szCs w:val="22"/>
        </w:rPr>
        <w:t>ia</w:t>
      </w:r>
      <w:proofErr w:type="spellEnd"/>
      <w:r>
        <w:rPr>
          <w:rFonts w:ascii="Aktiv Grotesk" w:hAnsi="Aktiv Grotesk" w:cs="Aktiv Grotesk"/>
          <w:sz w:val="22"/>
          <w:szCs w:val="22"/>
        </w:rPr>
        <w:t xml:space="preserve"> IIC T3 Ga (-40 °C </w:t>
      </w:r>
      <w:r w:rsidRPr="00932668">
        <w:rPr>
          <w:rFonts w:ascii="Aktiv Grotesk" w:hAnsi="Aktiv Grotesk" w:cs="Aktiv Grotesk"/>
          <w:sz w:val="22"/>
          <w:szCs w:val="22"/>
        </w:rPr>
        <w:t>≤</w:t>
      </w:r>
      <w:r>
        <w:rPr>
          <w:rFonts w:ascii="Aktiv Grotesk" w:hAnsi="Aktiv Grotesk" w:cs="Aktiv Grotesk"/>
          <w:sz w:val="22"/>
          <w:szCs w:val="22"/>
        </w:rPr>
        <w:t xml:space="preserve"> Ta </w:t>
      </w:r>
      <w:r w:rsidRPr="00932668">
        <w:rPr>
          <w:rFonts w:ascii="Aktiv Grotesk" w:hAnsi="Aktiv Grotesk" w:cs="Aktiv Grotesk"/>
          <w:sz w:val="22"/>
          <w:szCs w:val="22"/>
        </w:rPr>
        <w:t>≤</w:t>
      </w:r>
      <w:r>
        <w:rPr>
          <w:rFonts w:ascii="Aktiv Grotesk" w:hAnsi="Aktiv Grotesk" w:cs="Aktiv Grotesk"/>
          <w:sz w:val="22"/>
          <w:szCs w:val="22"/>
        </w:rPr>
        <w:t xml:space="preserve"> +125 °C)</w:t>
      </w:r>
      <w:r>
        <w:rPr>
          <w:rFonts w:ascii="Aktiv Grotesk" w:hAnsi="Aktiv Grotesk" w:cs="Aktiv Grotesk"/>
          <w:sz w:val="22"/>
          <w:szCs w:val="22"/>
        </w:rPr>
        <w:br/>
        <w:t xml:space="preserve">    Ex ia IIC T4 Ga (-40 °C </w:t>
      </w:r>
      <w:r w:rsidRPr="00932668">
        <w:rPr>
          <w:rFonts w:ascii="Aktiv Grotesk" w:hAnsi="Aktiv Grotesk" w:cs="Aktiv Grotesk"/>
          <w:sz w:val="22"/>
          <w:szCs w:val="22"/>
        </w:rPr>
        <w:t>≤</w:t>
      </w:r>
      <w:r>
        <w:rPr>
          <w:rFonts w:ascii="Aktiv Grotesk" w:hAnsi="Aktiv Grotesk" w:cs="Aktiv Grotesk"/>
          <w:sz w:val="22"/>
          <w:szCs w:val="22"/>
        </w:rPr>
        <w:t xml:space="preserve"> Ta </w:t>
      </w:r>
      <w:r w:rsidRPr="00932668">
        <w:rPr>
          <w:rFonts w:ascii="Aktiv Grotesk" w:hAnsi="Aktiv Grotesk" w:cs="Aktiv Grotesk"/>
          <w:sz w:val="22"/>
          <w:szCs w:val="22"/>
        </w:rPr>
        <w:t>≤</w:t>
      </w:r>
      <w:r>
        <w:rPr>
          <w:rFonts w:ascii="Aktiv Grotesk" w:hAnsi="Aktiv Grotesk" w:cs="Aktiv Grotesk"/>
          <w:sz w:val="22"/>
          <w:szCs w:val="22"/>
        </w:rPr>
        <w:t xml:space="preserve"> +80 °C)</w:t>
      </w:r>
    </w:p>
    <w:p w14:paraId="4ED5CC8A" w14:textId="77777777" w:rsidR="00932668" w:rsidRDefault="00932668" w:rsidP="00932668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</w:p>
    <w:p w14:paraId="5B2A5862" w14:textId="77777777" w:rsidR="00931CE6" w:rsidRPr="00A56507" w:rsidRDefault="00931CE6" w:rsidP="00932668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</w:p>
    <w:p w14:paraId="40905527" w14:textId="6E53B728" w:rsidR="00932668" w:rsidRPr="00932668" w:rsidRDefault="00932668" w:rsidP="00932668">
      <w:pPr>
        <w:spacing w:line="240" w:lineRule="auto"/>
        <w:ind w:left="0" w:firstLine="0"/>
        <w:rPr>
          <w:rFonts w:ascii="Aktiv Grotesk" w:hAnsi="Aktiv Grotesk" w:cs="Aktiv Grotesk"/>
          <w:b/>
          <w:bCs/>
          <w:sz w:val="22"/>
          <w:szCs w:val="22"/>
        </w:rPr>
      </w:pPr>
      <w:r>
        <w:rPr>
          <w:rFonts w:ascii="Aktiv Grotesk" w:hAnsi="Aktiv Grotesk" w:cs="Aktiv Grotesk"/>
          <w:b/>
          <w:bCs/>
          <w:sz w:val="22"/>
          <w:szCs w:val="22"/>
        </w:rPr>
        <w:t>3</w:t>
      </w:r>
      <w:r w:rsidRPr="00A56507">
        <w:rPr>
          <w:rFonts w:ascii="Aktiv Grotesk" w:hAnsi="Aktiv Grotesk" w:cs="Aktiv Grotesk"/>
          <w:b/>
          <w:bCs/>
          <w:sz w:val="22"/>
          <w:szCs w:val="22"/>
        </w:rPr>
        <w:t xml:space="preserve">. </w:t>
      </w:r>
      <w:r>
        <w:rPr>
          <w:rFonts w:ascii="Aktiv Grotesk" w:hAnsi="Aktiv Grotesk" w:cs="Aktiv Grotesk"/>
          <w:b/>
          <w:bCs/>
          <w:sz w:val="22"/>
          <w:szCs w:val="22"/>
        </w:rPr>
        <w:t>Standards Applied</w:t>
      </w:r>
    </w:p>
    <w:p w14:paraId="7C1F8691" w14:textId="740BE161" w:rsidR="00932668" w:rsidRPr="00956990" w:rsidRDefault="00932668" w:rsidP="00932668">
      <w:pPr>
        <w:spacing w:line="240" w:lineRule="auto"/>
        <w:ind w:left="720" w:firstLine="0"/>
        <w:rPr>
          <w:rFonts w:ascii="Aktiv Grotesk" w:hAnsi="Aktiv Grotesk" w:cs="Aktiv Grotesk"/>
          <w:sz w:val="10"/>
          <w:szCs w:val="10"/>
        </w:rPr>
      </w:pPr>
      <w:r>
        <w:rPr>
          <w:rFonts w:ascii="Aktiv Grotesk" w:hAnsi="Aktiv Grotesk" w:cs="Aktiv Grotesk"/>
          <w:sz w:val="22"/>
          <w:szCs w:val="22"/>
        </w:rPr>
        <w:t>The equipment has been found to comply with the requirements of the following standards:</w:t>
      </w:r>
      <w:r>
        <w:rPr>
          <w:rFonts w:ascii="Aktiv Grotesk" w:hAnsi="Aktiv Grotesk" w:cs="Aktiv Grotesk"/>
          <w:sz w:val="22"/>
          <w:szCs w:val="22"/>
        </w:rPr>
        <w:br/>
      </w:r>
    </w:p>
    <w:p w14:paraId="00F97D65" w14:textId="77777777" w:rsidR="00932668" w:rsidRDefault="00932668" w:rsidP="00932668">
      <w:pPr>
        <w:spacing w:line="36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 xml:space="preserve">» </w:t>
      </w:r>
      <w:r>
        <w:rPr>
          <w:rFonts w:ascii="Aktiv Grotesk" w:hAnsi="Aktiv Grotesk" w:cs="Aktiv Grotesk"/>
          <w:sz w:val="22"/>
          <w:szCs w:val="22"/>
        </w:rPr>
        <w:t>IEC 60079-0: 2017</w:t>
      </w:r>
    </w:p>
    <w:p w14:paraId="08D1E10C" w14:textId="6EA04E05" w:rsidR="00932668" w:rsidRDefault="00932668" w:rsidP="00932668">
      <w:pPr>
        <w:spacing w:line="360" w:lineRule="auto"/>
        <w:ind w:left="720" w:firstLine="0"/>
        <w:rPr>
          <w:rFonts w:ascii="Aktiv Grotesk" w:hAnsi="Aktiv Grotesk" w:cs="Aktiv Grotesk"/>
          <w:sz w:val="22"/>
          <w:szCs w:val="22"/>
        </w:rPr>
      </w:pPr>
      <w:r w:rsidRPr="00A56507">
        <w:rPr>
          <w:rFonts w:ascii="Aktiv Grotesk" w:hAnsi="Aktiv Grotesk" w:cs="Aktiv Grotesk"/>
          <w:b/>
          <w:bCs/>
          <w:sz w:val="22"/>
          <w:szCs w:val="22"/>
        </w:rPr>
        <w:t xml:space="preserve">» </w:t>
      </w:r>
      <w:r>
        <w:rPr>
          <w:rFonts w:ascii="Aktiv Grotesk" w:hAnsi="Aktiv Grotesk" w:cs="Aktiv Grotesk"/>
          <w:sz w:val="22"/>
          <w:szCs w:val="22"/>
        </w:rPr>
        <w:t>IEC 60079-11: 2011</w:t>
      </w:r>
    </w:p>
    <w:p w14:paraId="50FCC998" w14:textId="76B344A0" w:rsidR="00932668" w:rsidRDefault="00932668" w:rsidP="00640DDA">
      <w:pPr>
        <w:spacing w:line="240" w:lineRule="auto"/>
        <w:ind w:left="720" w:firstLine="0"/>
        <w:jc w:val="center"/>
        <w:rPr>
          <w:rFonts w:ascii="Aktiv Grotesk" w:hAnsi="Aktiv Grotesk" w:cs="Aktiv Grotesk"/>
          <w:sz w:val="22"/>
          <w:szCs w:val="22"/>
        </w:rPr>
      </w:pPr>
      <w:r>
        <w:rPr>
          <w:rFonts w:ascii="Aktiv Grotesk" w:hAnsi="Aktiv Grotesk" w:cs="Aktiv Grotesk"/>
          <w:sz w:val="22"/>
          <w:szCs w:val="22"/>
        </w:rPr>
        <w:br/>
      </w:r>
    </w:p>
    <w:p w14:paraId="0CCEA8FC" w14:textId="77777777" w:rsidR="00932668" w:rsidRPr="00A56507" w:rsidRDefault="00932668" w:rsidP="00932668">
      <w:pPr>
        <w:spacing w:line="240" w:lineRule="auto"/>
        <w:ind w:left="720" w:firstLine="0"/>
        <w:rPr>
          <w:rFonts w:ascii="Aktiv Grotesk" w:hAnsi="Aktiv Grotesk" w:cs="Aktiv Grotesk"/>
          <w:sz w:val="22"/>
          <w:szCs w:val="22"/>
        </w:rPr>
      </w:pPr>
    </w:p>
    <w:p w14:paraId="02CE0949" w14:textId="77777777" w:rsidR="000A1F6C" w:rsidRPr="000A1F6C" w:rsidRDefault="000A1F6C" w:rsidP="000A1F6C">
      <w:pPr>
        <w:spacing w:line="240" w:lineRule="auto"/>
        <w:ind w:left="0" w:firstLine="0"/>
        <w:rPr>
          <w:rFonts w:ascii="Aktiv Grotesk" w:eastAsia="Times New Roman" w:hAnsi="Aktiv Grotesk" w:cs="Aktiv Grotesk"/>
          <w:color w:val="000000"/>
          <w:kern w:val="0"/>
          <w14:ligatures w14:val="none"/>
        </w:rPr>
      </w:pPr>
    </w:p>
    <w:p w14:paraId="2F839B8E" w14:textId="77777777" w:rsidR="000A1F6C" w:rsidRPr="000A1F6C" w:rsidRDefault="000A1F6C" w:rsidP="000A1F6C">
      <w:pPr>
        <w:spacing w:line="240" w:lineRule="auto"/>
        <w:ind w:left="0" w:firstLine="0"/>
        <w:rPr>
          <w:rFonts w:ascii="Aktiv Grotesk" w:eastAsia="Times New Roman" w:hAnsi="Aktiv Grotesk" w:cs="Aktiv Grotesk"/>
          <w:color w:val="000000"/>
          <w:kern w:val="0"/>
          <w14:ligatures w14:val="none"/>
        </w:rPr>
      </w:pPr>
    </w:p>
    <w:p w14:paraId="439A102D" w14:textId="6A04B5FB" w:rsidR="00793568" w:rsidRDefault="00F63E38">
      <w:pPr>
        <w:spacing w:after="138" w:line="259" w:lineRule="auto"/>
        <w:ind w:left="-144" w:firstLine="0"/>
        <w:rPr>
          <w:rFonts w:ascii="Aktiv Grotesk" w:hAnsi="Aktiv Grotesk" w:cs="Aktiv Grotesk"/>
        </w:rPr>
      </w:pPr>
      <w:r w:rsidRPr="000A1F6C">
        <w:rPr>
          <w:rFonts w:ascii="Aktiv Grotesk" w:hAnsi="Aktiv Grotesk" w:cs="Aktiv Grotesk"/>
        </w:rPr>
        <w:t xml:space="preserve">   </w:t>
      </w:r>
      <w:r w:rsidRPr="000A1F6C">
        <w:rPr>
          <w:rFonts w:ascii="Aktiv Grotesk" w:hAnsi="Aktiv Grotesk" w:cs="Aktiv Grotesk"/>
          <w:noProof/>
        </w:rPr>
        <w:drawing>
          <wp:inline distT="0" distB="0" distL="0" distR="0" wp14:anchorId="64C84283" wp14:editId="71AC780C">
            <wp:extent cx="1493506" cy="282102"/>
            <wp:effectExtent l="0" t="0" r="5715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" t="13629" b="20896"/>
                    <a:stretch/>
                  </pic:blipFill>
                  <pic:spPr bwMode="auto">
                    <a:xfrm>
                      <a:off x="0" y="0"/>
                      <a:ext cx="1542956" cy="291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EB7E9" w14:textId="32F64A48" w:rsidR="00932668" w:rsidRPr="009E3D61" w:rsidRDefault="00932668">
      <w:pPr>
        <w:spacing w:after="138" w:line="259" w:lineRule="auto"/>
        <w:ind w:left="-144" w:firstLine="0"/>
        <w:rPr>
          <w:rFonts w:ascii="Aktiv Grotesk" w:hAnsi="Aktiv Grotesk" w:cs="Aktiv Grotesk"/>
          <w:sz w:val="22"/>
          <w:szCs w:val="22"/>
        </w:rPr>
      </w:pPr>
      <w:r w:rsidRPr="009E3D61">
        <w:rPr>
          <w:rFonts w:ascii="Aktiv Grotesk" w:hAnsi="Aktiv Grotesk" w:cs="Aktiv Grotesk"/>
          <w:sz w:val="22"/>
          <w:szCs w:val="22"/>
        </w:rPr>
        <w:t xml:space="preserve">    Director of Engineering</w:t>
      </w:r>
      <w:r w:rsidRPr="009E3D61">
        <w:rPr>
          <w:rFonts w:ascii="Aktiv Grotesk" w:hAnsi="Aktiv Grotesk" w:cs="Aktiv Grotesk"/>
          <w:sz w:val="22"/>
          <w:szCs w:val="22"/>
        </w:rPr>
        <w:br/>
        <w:t xml:space="preserve">    August 26, 2025</w:t>
      </w:r>
    </w:p>
    <w:p w14:paraId="5B217F9A" w14:textId="77777777" w:rsidR="00587FD7" w:rsidRDefault="00587FD7" w:rsidP="000A1F6C">
      <w:pPr>
        <w:ind w:left="0" w:firstLine="0"/>
      </w:pPr>
    </w:p>
    <w:sectPr w:rsidR="00587FD7" w:rsidSect="00931C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32C9" w14:textId="77777777" w:rsidR="003B1644" w:rsidRDefault="003B1644" w:rsidP="00587FD7">
      <w:pPr>
        <w:spacing w:after="0" w:line="240" w:lineRule="auto"/>
      </w:pPr>
      <w:r>
        <w:separator/>
      </w:r>
    </w:p>
  </w:endnote>
  <w:endnote w:type="continuationSeparator" w:id="0">
    <w:p w14:paraId="4523A0F3" w14:textId="77777777" w:rsidR="003B1644" w:rsidRDefault="003B1644" w:rsidP="0058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CEF7FEE884E5194C8F1F8A629F38362F"/>
      </w:placeholder>
      <w:temporary/>
      <w15:appearance w15:val="hidden"/>
    </w:sdtPr>
    <w:sdtEndPr>
      <w:rPr>
        <w:color w:val="555655"/>
        <w:sz w:val="20"/>
      </w:rPr>
    </w:sdtEndPr>
    <w:sdtContent>
      <w:p w14:paraId="31F207C2" w14:textId="77777777" w:rsidR="00587FD7" w:rsidRDefault="00587FD7" w:rsidP="00587FD7">
        <w:pPr>
          <w:spacing w:after="0" w:line="259" w:lineRule="auto"/>
          <w:ind w:left="37" w:firstLine="0"/>
          <w:jc w:val="center"/>
        </w:pPr>
        <w:r>
          <w:rPr>
            <w:color w:val="A7A7A7"/>
            <w:sz w:val="20"/>
          </w:rPr>
          <w:t xml:space="preserve">7939 Rae Boulevard, Victor, NY 14564 USA </w:t>
        </w:r>
      </w:p>
      <w:p w14:paraId="2D205AFF" w14:textId="16161650" w:rsidR="00587FD7" w:rsidRDefault="00587FD7" w:rsidP="00587FD7">
        <w:pPr>
          <w:spacing w:after="0" w:line="259" w:lineRule="auto"/>
          <w:ind w:left="37" w:firstLine="0"/>
          <w:jc w:val="center"/>
        </w:pPr>
        <w:r>
          <w:rPr>
            <w:color w:val="555655"/>
            <w:sz w:val="20"/>
          </w:rPr>
          <w:t xml:space="preserve">P </w:t>
        </w:r>
        <w:proofErr w:type="gramStart"/>
        <w:r>
          <w:rPr>
            <w:color w:val="555655"/>
            <w:sz w:val="20"/>
          </w:rPr>
          <w:t>585.924.5900  |</w:t>
        </w:r>
        <w:proofErr w:type="gramEnd"/>
        <w:r>
          <w:rPr>
            <w:color w:val="555655"/>
            <w:sz w:val="20"/>
          </w:rPr>
          <w:t xml:space="preserve">  F </w:t>
        </w:r>
        <w:proofErr w:type="gramStart"/>
        <w:r>
          <w:rPr>
            <w:color w:val="555655"/>
            <w:sz w:val="20"/>
          </w:rPr>
          <w:t>585.924.4680  |</w:t>
        </w:r>
        <w:proofErr w:type="gramEnd"/>
        <w:r>
          <w:rPr>
            <w:color w:val="555655"/>
            <w:sz w:val="20"/>
          </w:rPr>
          <w:t xml:space="preserve">  www.ctconline.com</w:t>
        </w:r>
      </w:p>
    </w:sdtContent>
  </w:sdt>
  <w:p w14:paraId="3A4E78D3" w14:textId="77777777" w:rsidR="00587FD7" w:rsidRDefault="00587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196851"/>
      <w:placeholder>
        <w:docPart w:val="1C6F0FB835922545ADCDE985C51D1034"/>
      </w:placeholder>
      <w:temporary/>
      <w15:appearance w15:val="hidden"/>
    </w:sdtPr>
    <w:sdtEndPr>
      <w:rPr>
        <w:color w:val="555655"/>
        <w:sz w:val="20"/>
      </w:rPr>
    </w:sdtEndPr>
    <w:sdtContent>
      <w:p w14:paraId="3101CD3E" w14:textId="77777777" w:rsidR="00284148" w:rsidRDefault="00284148" w:rsidP="00284148">
        <w:pPr>
          <w:spacing w:after="0" w:line="259" w:lineRule="auto"/>
          <w:ind w:left="37" w:firstLine="0"/>
          <w:jc w:val="center"/>
        </w:pPr>
        <w:r>
          <w:rPr>
            <w:color w:val="A7A7A7"/>
            <w:sz w:val="20"/>
          </w:rPr>
          <w:t xml:space="preserve">7939 Rae Boulevard, Victor, NY 14564 USA </w:t>
        </w:r>
      </w:p>
      <w:p w14:paraId="2D2BA29C" w14:textId="77777777" w:rsidR="00284148" w:rsidRDefault="00284148" w:rsidP="00284148">
        <w:pPr>
          <w:spacing w:after="0" w:line="259" w:lineRule="auto"/>
          <w:ind w:left="37" w:firstLine="0"/>
          <w:jc w:val="center"/>
        </w:pPr>
        <w:r>
          <w:rPr>
            <w:color w:val="555655"/>
            <w:sz w:val="20"/>
          </w:rPr>
          <w:t xml:space="preserve">P </w:t>
        </w:r>
        <w:proofErr w:type="gramStart"/>
        <w:r>
          <w:rPr>
            <w:color w:val="555655"/>
            <w:sz w:val="20"/>
          </w:rPr>
          <w:t>585.924.5900  |</w:t>
        </w:r>
        <w:proofErr w:type="gramEnd"/>
        <w:r>
          <w:rPr>
            <w:color w:val="555655"/>
            <w:sz w:val="20"/>
          </w:rPr>
          <w:t xml:space="preserve">  F </w:t>
        </w:r>
        <w:proofErr w:type="gramStart"/>
        <w:r>
          <w:rPr>
            <w:color w:val="555655"/>
            <w:sz w:val="20"/>
          </w:rPr>
          <w:t>585.924.4680  |</w:t>
        </w:r>
        <w:proofErr w:type="gramEnd"/>
        <w:r>
          <w:rPr>
            <w:color w:val="555655"/>
            <w:sz w:val="20"/>
          </w:rPr>
          <w:t xml:space="preserve">  www.ctconline.com</w:t>
        </w:r>
      </w:p>
    </w:sdtContent>
  </w:sdt>
  <w:p w14:paraId="7E0029BC" w14:textId="77777777" w:rsidR="00284148" w:rsidRDefault="00284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588C" w14:textId="77777777" w:rsidR="003B1644" w:rsidRDefault="003B1644" w:rsidP="00587FD7">
      <w:pPr>
        <w:spacing w:after="0" w:line="240" w:lineRule="auto"/>
      </w:pPr>
      <w:r>
        <w:separator/>
      </w:r>
    </w:p>
  </w:footnote>
  <w:footnote w:type="continuationSeparator" w:id="0">
    <w:p w14:paraId="38336DE0" w14:textId="77777777" w:rsidR="003B1644" w:rsidRDefault="003B1644" w:rsidP="0058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B485" w14:textId="3FAB44A0" w:rsidR="00A56507" w:rsidRDefault="00A56507" w:rsidP="00A56507">
    <w:pPr>
      <w:pStyle w:val="Header"/>
      <w:jc w:val="center"/>
    </w:pPr>
  </w:p>
  <w:p w14:paraId="60DA9E15" w14:textId="77777777" w:rsidR="00A56507" w:rsidRDefault="00A56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EBDA" w14:textId="28747CA7" w:rsidR="00931CE6" w:rsidRDefault="00931CE6" w:rsidP="00931CE6">
    <w:pPr>
      <w:pStyle w:val="Header"/>
      <w:jc w:val="center"/>
    </w:pPr>
    <w:r>
      <w:rPr>
        <w:noProof/>
      </w:rPr>
      <w:drawing>
        <wp:inline distT="0" distB="0" distL="0" distR="0" wp14:anchorId="17DED3EF" wp14:editId="5A753351">
          <wp:extent cx="2661719" cy="787464"/>
          <wp:effectExtent l="0" t="0" r="5715" b="0"/>
          <wp:docPr id="400" name="Picture 400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Picture 400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796" cy="7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68"/>
    <w:rsid w:val="000A1F6C"/>
    <w:rsid w:val="00115158"/>
    <w:rsid w:val="00252F78"/>
    <w:rsid w:val="00284148"/>
    <w:rsid w:val="002F1129"/>
    <w:rsid w:val="003B1644"/>
    <w:rsid w:val="00405349"/>
    <w:rsid w:val="00425C8D"/>
    <w:rsid w:val="00432F66"/>
    <w:rsid w:val="00532D60"/>
    <w:rsid w:val="00551885"/>
    <w:rsid w:val="00587FD7"/>
    <w:rsid w:val="005D5DF6"/>
    <w:rsid w:val="005F6E6D"/>
    <w:rsid w:val="00640DDA"/>
    <w:rsid w:val="006C750E"/>
    <w:rsid w:val="00712545"/>
    <w:rsid w:val="00716369"/>
    <w:rsid w:val="00793568"/>
    <w:rsid w:val="0081547C"/>
    <w:rsid w:val="008A5A4C"/>
    <w:rsid w:val="009165EC"/>
    <w:rsid w:val="009222E0"/>
    <w:rsid w:val="00931CE6"/>
    <w:rsid w:val="00932668"/>
    <w:rsid w:val="00956990"/>
    <w:rsid w:val="00974757"/>
    <w:rsid w:val="009E3D61"/>
    <w:rsid w:val="009F1408"/>
    <w:rsid w:val="00A25764"/>
    <w:rsid w:val="00A56507"/>
    <w:rsid w:val="00B04F13"/>
    <w:rsid w:val="00B13E61"/>
    <w:rsid w:val="00C03CB4"/>
    <w:rsid w:val="00E72F21"/>
    <w:rsid w:val="00F63E38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B336"/>
  <w15:docId w15:val="{B0AC7F11-23DF-4FCE-A618-FFFC32EC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Calibri" w:eastAsia="Calibri" w:hAnsi="Calibri" w:cs="Calibri"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1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885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885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D7"/>
    <w:rPr>
      <w:rFonts w:ascii="Calibri" w:eastAsia="Calibri" w:hAnsi="Calibri" w:cs="Calibri"/>
      <w:color w:val="181717"/>
    </w:rPr>
  </w:style>
  <w:style w:type="paragraph" w:styleId="Footer">
    <w:name w:val="footer"/>
    <w:basedOn w:val="Normal"/>
    <w:link w:val="FooterChar"/>
    <w:uiPriority w:val="99"/>
    <w:unhideWhenUsed/>
    <w:rsid w:val="0058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D7"/>
    <w:rPr>
      <w:rFonts w:ascii="Calibri" w:eastAsia="Calibri" w:hAnsi="Calibri" w:cs="Calibri"/>
      <w:color w:val="181717"/>
    </w:rPr>
  </w:style>
  <w:style w:type="paragraph" w:styleId="NoSpacing">
    <w:name w:val="No Spacing"/>
    <w:uiPriority w:val="1"/>
    <w:qFormat/>
    <w:rsid w:val="005F6E6D"/>
    <w:pPr>
      <w:spacing w:after="0" w:line="240" w:lineRule="auto"/>
      <w:ind w:left="10" w:hanging="10"/>
    </w:pPr>
    <w:rPr>
      <w:rFonts w:ascii="Calibri" w:eastAsia="Calibri" w:hAnsi="Calibri" w:cs="Calibri"/>
      <w:color w:val="181717"/>
    </w:rPr>
  </w:style>
  <w:style w:type="character" w:styleId="PlaceholderText">
    <w:name w:val="Placeholder Text"/>
    <w:basedOn w:val="DefaultParagraphFont"/>
    <w:uiPriority w:val="99"/>
    <w:semiHidden/>
    <w:rsid w:val="009326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3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F7FEE884E5194C8F1F8A629F38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E24F-8C53-994E-810B-9742EE39D333}"/>
      </w:docPartPr>
      <w:docPartBody>
        <w:p w:rsidR="002A2C38" w:rsidRDefault="00502172" w:rsidP="00502172">
          <w:pPr>
            <w:pStyle w:val="CEF7FEE884E5194C8F1F8A629F38362F"/>
          </w:pPr>
          <w:r>
            <w:t>[Type here]</w:t>
          </w:r>
        </w:p>
      </w:docPartBody>
    </w:docPart>
    <w:docPart>
      <w:docPartPr>
        <w:name w:val="1C6F0FB835922545ADCDE985C51D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A62C-44F9-5A47-B85E-BAE9CFA01286}"/>
      </w:docPartPr>
      <w:docPartBody>
        <w:p w:rsidR="00615350" w:rsidRDefault="00807987" w:rsidP="00807987">
          <w:pPr>
            <w:pStyle w:val="1C6F0FB835922545ADCDE985C51D103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72"/>
    <w:rsid w:val="002320D2"/>
    <w:rsid w:val="00233874"/>
    <w:rsid w:val="002A2C38"/>
    <w:rsid w:val="0034670F"/>
    <w:rsid w:val="003D77E9"/>
    <w:rsid w:val="00405349"/>
    <w:rsid w:val="00502172"/>
    <w:rsid w:val="00615350"/>
    <w:rsid w:val="00635696"/>
    <w:rsid w:val="00650049"/>
    <w:rsid w:val="006C750E"/>
    <w:rsid w:val="007A69A2"/>
    <w:rsid w:val="00807987"/>
    <w:rsid w:val="0081547C"/>
    <w:rsid w:val="00BE554F"/>
    <w:rsid w:val="00CC6A3C"/>
    <w:rsid w:val="00F27DF1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F7FEE884E5194C8F1F8A629F38362F">
    <w:name w:val="CEF7FEE884E5194C8F1F8A629F38362F"/>
    <w:rsid w:val="00502172"/>
  </w:style>
  <w:style w:type="paragraph" w:customStyle="1" w:styleId="1C6F0FB835922545ADCDE985C51D1034">
    <w:name w:val="1C6F0FB835922545ADCDE985C51D1034"/>
    <w:rsid w:val="00807987"/>
  </w:style>
  <w:style w:type="character" w:styleId="PlaceholderText">
    <w:name w:val="Placeholder Text"/>
    <w:basedOn w:val="DefaultParagraphFont"/>
    <w:uiPriority w:val="99"/>
    <w:semiHidden/>
    <w:rsid w:val="006356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Kuzara</dc:creator>
  <cp:keywords/>
  <cp:lastModifiedBy>Nicole Morgan</cp:lastModifiedBy>
  <cp:revision>4</cp:revision>
  <cp:lastPrinted>2025-08-26T20:55:00Z</cp:lastPrinted>
  <dcterms:created xsi:type="dcterms:W3CDTF">2025-08-26T20:55:00Z</dcterms:created>
  <dcterms:modified xsi:type="dcterms:W3CDTF">2025-08-26T20:56:00Z</dcterms:modified>
</cp:coreProperties>
</file>